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D9EB1" w14:textId="09427EE1" w:rsidR="00D474FF" w:rsidRDefault="00D474FF" w:rsidP="00D474FF">
      <w:pPr>
        <w:jc w:val="center"/>
        <w:rPr>
          <w:rFonts w:ascii="Times New Roman" w:eastAsia="Times New Roman" w:hAnsi="Times New Roman" w:cs="Times New Roman"/>
        </w:rPr>
      </w:pPr>
      <w:proofErr w:type="spellStart"/>
      <w:r>
        <w:rPr>
          <w:rFonts w:ascii="Times New Roman" w:eastAsia="Times New Roman" w:hAnsi="Times New Roman" w:cs="Times New Roman"/>
        </w:rPr>
        <w:t>ChefRDN</w:t>
      </w:r>
      <w:proofErr w:type="spellEnd"/>
      <w:r>
        <w:rPr>
          <w:rFonts w:ascii="Times New Roman" w:eastAsia="Times New Roman" w:hAnsi="Times New Roman" w:cs="Times New Roman"/>
        </w:rPr>
        <w:t>, LLC</w:t>
      </w:r>
    </w:p>
    <w:p w14:paraId="570A2539" w14:textId="77777777" w:rsidR="00D474FF" w:rsidRDefault="00D474FF" w:rsidP="00703BC0">
      <w:pPr>
        <w:rPr>
          <w:rFonts w:ascii="Times New Roman" w:eastAsia="Times New Roman" w:hAnsi="Times New Roman" w:cs="Times New Roman"/>
        </w:rPr>
      </w:pPr>
    </w:p>
    <w:p w14:paraId="4D850D79" w14:textId="77777777" w:rsidR="00D474FF" w:rsidRPr="000D1D36" w:rsidRDefault="00D474FF" w:rsidP="00D474FF">
      <w:pPr>
        <w:jc w:val="center"/>
        <w:rPr>
          <w:rFonts w:ascii="Athelas" w:eastAsia="Times New Roman" w:hAnsi="Athelas" w:cs="Angsana New"/>
          <w:b/>
          <w:sz w:val="36"/>
          <w:szCs w:val="36"/>
        </w:rPr>
      </w:pPr>
      <w:r w:rsidRPr="00D474FF">
        <w:rPr>
          <w:rFonts w:ascii="Athelas" w:eastAsia="Times New Roman" w:hAnsi="Athelas" w:cs="Angsana New"/>
          <w:b/>
          <w:sz w:val="36"/>
          <w:szCs w:val="36"/>
        </w:rPr>
        <w:t xml:space="preserve">The Insurance Handout </w:t>
      </w:r>
    </w:p>
    <w:p w14:paraId="1476093C" w14:textId="0462BA58" w:rsidR="00D474FF" w:rsidRDefault="00D474FF" w:rsidP="00D474FF">
      <w:pPr>
        <w:jc w:val="center"/>
        <w:rPr>
          <w:rFonts w:ascii="Times New Roman" w:eastAsia="Times New Roman" w:hAnsi="Times New Roman" w:cs="Times New Roman"/>
        </w:rPr>
      </w:pPr>
      <w:r w:rsidRPr="00D474FF">
        <w:rPr>
          <w:rFonts w:ascii="Times New Roman" w:eastAsia="Times New Roman" w:hAnsi="Times New Roman" w:cs="Times New Roman"/>
        </w:rPr>
        <w:t xml:space="preserve">Questions to ask your Member Services Representative Steps to take PRIOR to your visit to determine if your nutrition therapy appointments at </w:t>
      </w:r>
      <w:proofErr w:type="spellStart"/>
      <w:r>
        <w:rPr>
          <w:rFonts w:ascii="Times New Roman" w:eastAsia="Times New Roman" w:hAnsi="Times New Roman" w:cs="Times New Roman"/>
        </w:rPr>
        <w:t>ChefRDN</w:t>
      </w:r>
      <w:proofErr w:type="spellEnd"/>
      <w:r>
        <w:rPr>
          <w:rFonts w:ascii="Times New Roman" w:eastAsia="Times New Roman" w:hAnsi="Times New Roman" w:cs="Times New Roman"/>
        </w:rPr>
        <w:t xml:space="preserve">, LLC </w:t>
      </w:r>
      <w:r w:rsidRPr="00D474FF">
        <w:rPr>
          <w:rFonts w:ascii="Times New Roman" w:eastAsia="Times New Roman" w:hAnsi="Times New Roman" w:cs="Times New Roman"/>
        </w:rPr>
        <w:t>may be covered by your insurance:</w:t>
      </w:r>
    </w:p>
    <w:p w14:paraId="186817E5" w14:textId="77777777" w:rsidR="00D474FF" w:rsidRDefault="00D474FF" w:rsidP="00D474FF">
      <w:pPr>
        <w:jc w:val="center"/>
        <w:rPr>
          <w:rFonts w:ascii="Times New Roman" w:eastAsia="Times New Roman" w:hAnsi="Times New Roman" w:cs="Times New Roman"/>
        </w:rPr>
      </w:pPr>
    </w:p>
    <w:p w14:paraId="6C696DE7" w14:textId="4A1C8C95" w:rsidR="00D474FF" w:rsidRDefault="000D1D36" w:rsidP="00D474FF">
      <w:pPr>
        <w:jc w:val="center"/>
        <w:rPr>
          <w:rFonts w:ascii="Times New Roman" w:eastAsia="Times New Roman" w:hAnsi="Times New Roman" w:cs="Times New Roman"/>
        </w:rPr>
      </w:pPr>
      <w:r>
        <w:rPr>
          <w:rFonts w:ascii="Times New Roman" w:eastAsia="Times New Roman" w:hAnsi="Times New Roman" w:cs="Times New Roman"/>
        </w:rPr>
        <w:t>*I</w:t>
      </w:r>
      <w:r w:rsidR="00D474FF" w:rsidRPr="00D474FF">
        <w:rPr>
          <w:rFonts w:ascii="Times New Roman" w:eastAsia="Times New Roman" w:hAnsi="Times New Roman" w:cs="Times New Roman"/>
        </w:rPr>
        <w:t xml:space="preserve"> suggest you record and keep a copy of this information for your records.</w:t>
      </w:r>
    </w:p>
    <w:p w14:paraId="3E55348A" w14:textId="77777777" w:rsidR="000D1D36" w:rsidRDefault="000D1D36" w:rsidP="00D474FF">
      <w:pPr>
        <w:jc w:val="center"/>
        <w:rPr>
          <w:rFonts w:ascii="Times New Roman" w:eastAsia="Times New Roman" w:hAnsi="Times New Roman" w:cs="Times New Roman"/>
        </w:rPr>
      </w:pPr>
    </w:p>
    <w:p w14:paraId="5009805C" w14:textId="7A2C8258" w:rsidR="00D474FF" w:rsidRDefault="00D474FF" w:rsidP="00D474FF">
      <w:pPr>
        <w:jc w:val="center"/>
        <w:rPr>
          <w:rFonts w:ascii="Times New Roman" w:eastAsia="Times New Roman" w:hAnsi="Times New Roman" w:cs="Times New Roman"/>
        </w:rPr>
      </w:pPr>
      <w:r w:rsidRPr="00D474FF">
        <w:rPr>
          <w:rFonts w:ascii="Times New Roman" w:eastAsia="Times New Roman" w:hAnsi="Times New Roman" w:cs="Times New Roman"/>
        </w:rPr>
        <w:t>1. Call the member services number on the back of your insurance card. For reference, please note the date, time and the name of the representative you spoke to regarding coverage.</w:t>
      </w:r>
    </w:p>
    <w:p w14:paraId="46190E6A" w14:textId="18915F16" w:rsidR="00D474FF" w:rsidRDefault="00D474FF" w:rsidP="00D474FF">
      <w:pPr>
        <w:jc w:val="center"/>
        <w:rPr>
          <w:rFonts w:ascii="Times New Roman" w:eastAsia="Times New Roman" w:hAnsi="Times New Roman" w:cs="Times New Roman"/>
        </w:rPr>
      </w:pPr>
      <w:r w:rsidRPr="00D474FF">
        <w:rPr>
          <w:rFonts w:ascii="Times New Roman" w:eastAsia="Times New Roman" w:hAnsi="Times New Roman" w:cs="Times New Roman"/>
        </w:rPr>
        <w:t>Date: _______________________ Time: ________________________</w:t>
      </w:r>
    </w:p>
    <w:p w14:paraId="3115ED4B" w14:textId="1BF97EE0" w:rsidR="00D474FF" w:rsidRDefault="00D474FF" w:rsidP="00D474FF">
      <w:pPr>
        <w:jc w:val="center"/>
        <w:rPr>
          <w:rFonts w:ascii="Times New Roman" w:eastAsia="Times New Roman" w:hAnsi="Times New Roman" w:cs="Times New Roman"/>
        </w:rPr>
      </w:pPr>
      <w:r w:rsidRPr="00D474FF">
        <w:rPr>
          <w:rFonts w:ascii="Times New Roman" w:eastAsia="Times New Roman" w:hAnsi="Times New Roman" w:cs="Times New Roman"/>
        </w:rPr>
        <w:t>Name of rep: ______________________________________________</w:t>
      </w:r>
    </w:p>
    <w:p w14:paraId="116DC48F" w14:textId="77777777" w:rsidR="00D474FF" w:rsidRDefault="00D474FF" w:rsidP="00D474FF">
      <w:pPr>
        <w:jc w:val="center"/>
        <w:rPr>
          <w:rFonts w:ascii="Times New Roman" w:eastAsia="Times New Roman" w:hAnsi="Times New Roman" w:cs="Times New Roman"/>
        </w:rPr>
      </w:pPr>
    </w:p>
    <w:p w14:paraId="05BA7CF2" w14:textId="77777777" w:rsidR="008D75A5" w:rsidRDefault="00D474FF" w:rsidP="00D474FF">
      <w:pPr>
        <w:jc w:val="center"/>
        <w:rPr>
          <w:rFonts w:ascii="Times New Roman" w:eastAsia="Times New Roman" w:hAnsi="Times New Roman" w:cs="Times New Roman"/>
        </w:rPr>
      </w:pPr>
      <w:r w:rsidRPr="00D474FF">
        <w:rPr>
          <w:rFonts w:ascii="Times New Roman" w:eastAsia="Times New Roman" w:hAnsi="Times New Roman" w:cs="Times New Roman"/>
        </w:rPr>
        <w:t xml:space="preserve">2. You may need to provide the following information to your member services representative for easy verification: </w:t>
      </w:r>
    </w:p>
    <w:p w14:paraId="38E139FE" w14:textId="77777777" w:rsidR="007532AD" w:rsidRDefault="00D474FF" w:rsidP="00D474FF">
      <w:pPr>
        <w:jc w:val="center"/>
        <w:rPr>
          <w:rFonts w:ascii="Times New Roman" w:eastAsia="Times New Roman" w:hAnsi="Times New Roman" w:cs="Times New Roman"/>
        </w:rPr>
      </w:pPr>
      <w:r w:rsidRPr="00D474FF">
        <w:rPr>
          <w:rFonts w:ascii="Times New Roman" w:eastAsia="Times New Roman" w:hAnsi="Times New Roman" w:cs="Times New Roman"/>
        </w:rPr>
        <w:t>• 1</w:t>
      </w:r>
      <w:r w:rsidR="007532AD">
        <w:rPr>
          <w:rFonts w:ascii="Times New Roman" w:eastAsia="Times New Roman" w:hAnsi="Times New Roman" w:cs="Times New Roman"/>
        </w:rPr>
        <w:t>457886400</w:t>
      </w:r>
      <w:r w:rsidRPr="00D474FF">
        <w:rPr>
          <w:rFonts w:ascii="Times New Roman" w:eastAsia="Times New Roman" w:hAnsi="Times New Roman" w:cs="Times New Roman"/>
        </w:rPr>
        <w:t xml:space="preserve"> </w:t>
      </w:r>
      <w:r w:rsidR="007532AD">
        <w:rPr>
          <w:rFonts w:ascii="Times New Roman" w:eastAsia="Times New Roman" w:hAnsi="Times New Roman" w:cs="Times New Roman"/>
        </w:rPr>
        <w:t>–</w:t>
      </w:r>
      <w:r w:rsidRPr="00D474FF">
        <w:rPr>
          <w:rFonts w:ascii="Times New Roman" w:eastAsia="Times New Roman" w:hAnsi="Times New Roman" w:cs="Times New Roman"/>
        </w:rPr>
        <w:t xml:space="preserve"> </w:t>
      </w:r>
      <w:proofErr w:type="spellStart"/>
      <w:r w:rsidR="007532AD">
        <w:rPr>
          <w:rFonts w:ascii="Times New Roman" w:eastAsia="Times New Roman" w:hAnsi="Times New Roman" w:cs="Times New Roman"/>
        </w:rPr>
        <w:t>ChefRDN</w:t>
      </w:r>
      <w:proofErr w:type="spellEnd"/>
      <w:r w:rsidR="007532AD">
        <w:rPr>
          <w:rFonts w:ascii="Times New Roman" w:eastAsia="Times New Roman" w:hAnsi="Times New Roman" w:cs="Times New Roman"/>
        </w:rPr>
        <w:t xml:space="preserve">, LLC </w:t>
      </w:r>
      <w:r w:rsidRPr="00D474FF">
        <w:rPr>
          <w:rFonts w:ascii="Times New Roman" w:eastAsia="Times New Roman" w:hAnsi="Times New Roman" w:cs="Times New Roman"/>
        </w:rPr>
        <w:t xml:space="preserve">NPI (National Provider Identifier) number </w:t>
      </w:r>
    </w:p>
    <w:p w14:paraId="02620B45" w14:textId="199EDECC" w:rsidR="007532AD" w:rsidRDefault="000D1D36" w:rsidP="00D474FF">
      <w:pPr>
        <w:jc w:val="center"/>
        <w:rPr>
          <w:rFonts w:ascii="Times New Roman" w:eastAsia="Times New Roman" w:hAnsi="Times New Roman" w:cs="Times New Roman"/>
        </w:rPr>
      </w:pPr>
      <w:r>
        <w:rPr>
          <w:rFonts w:ascii="Times New Roman" w:eastAsia="Times New Roman" w:hAnsi="Times New Roman" w:cs="Times New Roman"/>
        </w:rPr>
        <w:t xml:space="preserve">• 97802 </w:t>
      </w:r>
      <w:r w:rsidR="00D474FF" w:rsidRPr="00D474FF">
        <w:rPr>
          <w:rFonts w:ascii="Times New Roman" w:eastAsia="Times New Roman" w:hAnsi="Times New Roman" w:cs="Times New Roman"/>
        </w:rPr>
        <w:t xml:space="preserve">Procedure code for an initial appointment </w:t>
      </w:r>
      <w:r w:rsidR="007532AD">
        <w:rPr>
          <w:rFonts w:ascii="Times New Roman" w:eastAsia="Times New Roman" w:hAnsi="Times New Roman" w:cs="Times New Roman"/>
        </w:rPr>
        <w:t>(in-person only)</w:t>
      </w:r>
    </w:p>
    <w:p w14:paraId="0B0195E8" w14:textId="28FC4D75" w:rsidR="007532AD" w:rsidRDefault="000D1D36" w:rsidP="00D474FF">
      <w:pPr>
        <w:jc w:val="center"/>
        <w:rPr>
          <w:rFonts w:ascii="Times New Roman" w:eastAsia="Times New Roman" w:hAnsi="Times New Roman" w:cs="Times New Roman"/>
        </w:rPr>
      </w:pPr>
      <w:r>
        <w:rPr>
          <w:rFonts w:ascii="Times New Roman" w:eastAsia="Times New Roman" w:hAnsi="Times New Roman" w:cs="Times New Roman"/>
        </w:rPr>
        <w:t xml:space="preserve">• 97803 </w:t>
      </w:r>
      <w:r w:rsidR="00D474FF" w:rsidRPr="00D474FF">
        <w:rPr>
          <w:rFonts w:ascii="Times New Roman" w:eastAsia="Times New Roman" w:hAnsi="Times New Roman" w:cs="Times New Roman"/>
        </w:rPr>
        <w:t xml:space="preserve">Procedure code for a follow-up appointment </w:t>
      </w:r>
      <w:r w:rsidR="007532AD">
        <w:rPr>
          <w:rFonts w:ascii="Times New Roman" w:eastAsia="Times New Roman" w:hAnsi="Times New Roman" w:cs="Times New Roman"/>
        </w:rPr>
        <w:t>(in-person only)</w:t>
      </w:r>
    </w:p>
    <w:p w14:paraId="560E0D10" w14:textId="2E79D833" w:rsidR="000D1D36" w:rsidRDefault="000D1D36" w:rsidP="000D1D36">
      <w:pPr>
        <w:pStyle w:val="ListParagraph"/>
        <w:numPr>
          <w:ilvl w:val="0"/>
          <w:numId w:val="1"/>
        </w:numPr>
        <w:jc w:val="center"/>
        <w:rPr>
          <w:rFonts w:ascii="Times New Roman" w:eastAsia="Times New Roman" w:hAnsi="Times New Roman" w:cs="Times New Roman"/>
        </w:rPr>
      </w:pPr>
      <w:r>
        <w:rPr>
          <w:rFonts w:ascii="Times New Roman" w:eastAsia="Times New Roman" w:hAnsi="Times New Roman" w:cs="Times New Roman"/>
        </w:rPr>
        <w:t xml:space="preserve">Telehealth (video calls) require a modifier code after the 5-digit code </w:t>
      </w:r>
    </w:p>
    <w:p w14:paraId="58FEFCD3" w14:textId="0796A01E" w:rsidR="000D1D36" w:rsidRDefault="000D1D36" w:rsidP="000D1D36">
      <w:pPr>
        <w:pStyle w:val="ListParagraph"/>
        <w:numPr>
          <w:ilvl w:val="1"/>
          <w:numId w:val="1"/>
        </w:numPr>
        <w:jc w:val="center"/>
        <w:rPr>
          <w:rFonts w:ascii="Times New Roman" w:eastAsia="Times New Roman" w:hAnsi="Times New Roman" w:cs="Times New Roman"/>
        </w:rPr>
      </w:pPr>
      <w:r>
        <w:rPr>
          <w:rFonts w:ascii="Times New Roman" w:eastAsia="Times New Roman" w:hAnsi="Times New Roman" w:cs="Times New Roman"/>
        </w:rPr>
        <w:t xml:space="preserve">97802-GT </w:t>
      </w:r>
      <w:r w:rsidRPr="00D474FF">
        <w:rPr>
          <w:rFonts w:ascii="Times New Roman" w:eastAsia="Times New Roman" w:hAnsi="Times New Roman" w:cs="Times New Roman"/>
        </w:rPr>
        <w:t xml:space="preserve">Procedure code </w:t>
      </w:r>
      <w:r>
        <w:rPr>
          <w:rFonts w:ascii="Times New Roman" w:eastAsia="Times New Roman" w:hAnsi="Times New Roman" w:cs="Times New Roman"/>
        </w:rPr>
        <w:t>Initial appointment (telehealth)</w:t>
      </w:r>
    </w:p>
    <w:p w14:paraId="3A960D95" w14:textId="5D36B56D" w:rsidR="000D1D36" w:rsidRPr="000D1D36" w:rsidRDefault="000D1D36" w:rsidP="000D1D36">
      <w:pPr>
        <w:pStyle w:val="ListParagraph"/>
        <w:numPr>
          <w:ilvl w:val="1"/>
          <w:numId w:val="1"/>
        </w:numPr>
        <w:jc w:val="center"/>
        <w:rPr>
          <w:rFonts w:ascii="Times New Roman" w:eastAsia="Times New Roman" w:hAnsi="Times New Roman" w:cs="Times New Roman"/>
        </w:rPr>
      </w:pPr>
      <w:r>
        <w:rPr>
          <w:rFonts w:ascii="Times New Roman" w:eastAsia="Times New Roman" w:hAnsi="Times New Roman" w:cs="Times New Roman"/>
        </w:rPr>
        <w:t xml:space="preserve">97803-GT </w:t>
      </w:r>
      <w:r w:rsidRPr="00D474FF">
        <w:rPr>
          <w:rFonts w:ascii="Times New Roman" w:eastAsia="Times New Roman" w:hAnsi="Times New Roman" w:cs="Times New Roman"/>
        </w:rPr>
        <w:t>Procedure code</w:t>
      </w:r>
      <w:r>
        <w:rPr>
          <w:rFonts w:ascii="Times New Roman" w:eastAsia="Times New Roman" w:hAnsi="Times New Roman" w:cs="Times New Roman"/>
        </w:rPr>
        <w:t xml:space="preserve"> follow-up appointment (telehealth)</w:t>
      </w:r>
    </w:p>
    <w:p w14:paraId="65CD6E84" w14:textId="77777777" w:rsidR="000D1D36" w:rsidRDefault="000D1D36" w:rsidP="000D1D36">
      <w:pPr>
        <w:rPr>
          <w:rFonts w:ascii="Times New Roman" w:eastAsia="Times New Roman" w:hAnsi="Times New Roman" w:cs="Times New Roman"/>
        </w:rPr>
      </w:pPr>
    </w:p>
    <w:p w14:paraId="26C151EB" w14:textId="77777777" w:rsidR="007532AD" w:rsidRDefault="00D474FF" w:rsidP="000D1D36">
      <w:pPr>
        <w:rPr>
          <w:rFonts w:ascii="Times New Roman" w:eastAsia="Times New Roman" w:hAnsi="Times New Roman" w:cs="Times New Roman"/>
        </w:rPr>
      </w:pPr>
      <w:r w:rsidRPr="00D474FF">
        <w:rPr>
          <w:rFonts w:ascii="Times New Roman" w:eastAsia="Times New Roman" w:hAnsi="Times New Roman" w:cs="Times New Roman"/>
        </w:rPr>
        <w:t xml:space="preserve">3. Ask these important questions: </w:t>
      </w:r>
    </w:p>
    <w:p w14:paraId="7A45EFB3" w14:textId="7A951444" w:rsidR="000D1D36" w:rsidRPr="00DA053D" w:rsidRDefault="00D474FF" w:rsidP="00DA053D">
      <w:pPr>
        <w:pStyle w:val="ListParagraph"/>
        <w:numPr>
          <w:ilvl w:val="0"/>
          <w:numId w:val="1"/>
        </w:numPr>
        <w:jc w:val="center"/>
        <w:rPr>
          <w:rFonts w:ascii="Times New Roman" w:eastAsia="Times New Roman" w:hAnsi="Times New Roman" w:cs="Times New Roman"/>
        </w:rPr>
      </w:pPr>
      <w:r w:rsidRPr="000D1D36">
        <w:rPr>
          <w:rFonts w:ascii="Times New Roman" w:eastAsia="Times New Roman" w:hAnsi="Times New Roman" w:cs="Times New Roman"/>
        </w:rPr>
        <w:t xml:space="preserve">Does my plan cover outpatient nutrition counseling for the health conditions I am seeking help? </w:t>
      </w:r>
    </w:p>
    <w:p w14:paraId="1367E237" w14:textId="7EB4D46A" w:rsidR="000D1D36" w:rsidRPr="000D1D36" w:rsidRDefault="00D474FF" w:rsidP="000D1D36">
      <w:pPr>
        <w:pStyle w:val="ListParagraph"/>
        <w:jc w:val="center"/>
        <w:rPr>
          <w:rFonts w:ascii="Times New Roman" w:eastAsia="Times New Roman" w:hAnsi="Times New Roman" w:cs="Times New Roman"/>
        </w:rPr>
      </w:pPr>
      <w:r w:rsidRPr="000D1D36">
        <w:rPr>
          <w:rFonts w:ascii="Times New Roman" w:eastAsia="Times New Roman" w:hAnsi="Times New Roman" w:cs="Times New Roman"/>
        </w:rPr>
        <w:t>□ Yes □ No</w:t>
      </w:r>
    </w:p>
    <w:p w14:paraId="197D1E18" w14:textId="1515BCBC" w:rsidR="000D1D36" w:rsidRDefault="00D474FF" w:rsidP="000D1D36">
      <w:pPr>
        <w:rPr>
          <w:rFonts w:ascii="Times New Roman" w:eastAsia="Times New Roman" w:hAnsi="Times New Roman" w:cs="Times New Roman"/>
        </w:rPr>
      </w:pPr>
      <w:r w:rsidRPr="00D474FF">
        <w:rPr>
          <w:rFonts w:ascii="Times New Roman" w:eastAsia="Times New Roman" w:hAnsi="Times New Roman" w:cs="Times New Roman"/>
        </w:rPr>
        <w:t>List your health concerns</w:t>
      </w:r>
      <w:r w:rsidR="000D1D36">
        <w:rPr>
          <w:rFonts w:ascii="Times New Roman" w:eastAsia="Times New Roman" w:hAnsi="Times New Roman" w:cs="Times New Roman"/>
        </w:rPr>
        <w:t>:</w:t>
      </w:r>
      <w:r w:rsidRPr="00D474FF">
        <w:rPr>
          <w:rFonts w:ascii="Times New Roman" w:eastAsia="Times New Roman" w:hAnsi="Times New Roman" w:cs="Times New Roman"/>
        </w:rPr>
        <w:t xml:space="preserve"> </w:t>
      </w:r>
    </w:p>
    <w:p w14:paraId="32F5A4B8" w14:textId="77777777" w:rsidR="000D1D36" w:rsidRDefault="000D1D36" w:rsidP="000D1D36">
      <w:pPr>
        <w:rPr>
          <w:rFonts w:ascii="Times New Roman" w:eastAsia="Times New Roman" w:hAnsi="Times New Roman" w:cs="Times New Roman"/>
        </w:rPr>
      </w:pPr>
    </w:p>
    <w:p w14:paraId="7883377F" w14:textId="77777777" w:rsidR="000D1D36" w:rsidRDefault="00D474FF" w:rsidP="000D1D36">
      <w:pPr>
        <w:pStyle w:val="ListParagraph"/>
        <w:numPr>
          <w:ilvl w:val="0"/>
          <w:numId w:val="1"/>
        </w:numPr>
        <w:rPr>
          <w:rFonts w:ascii="Times New Roman" w:eastAsia="Times New Roman" w:hAnsi="Times New Roman" w:cs="Times New Roman"/>
        </w:rPr>
      </w:pPr>
      <w:r w:rsidRPr="000D1D36">
        <w:rPr>
          <w:rFonts w:ascii="Times New Roman" w:eastAsia="Times New Roman" w:hAnsi="Times New Roman" w:cs="Times New Roman"/>
        </w:rPr>
        <w:t xml:space="preserve">How many sessions are allowed? ____________ </w:t>
      </w:r>
    </w:p>
    <w:p w14:paraId="76ACFF53" w14:textId="5CF4F913" w:rsidR="000D1D36" w:rsidRPr="000D1D36" w:rsidRDefault="00D474FF" w:rsidP="000D1D36">
      <w:pPr>
        <w:pStyle w:val="ListParagraph"/>
        <w:rPr>
          <w:rFonts w:ascii="Times New Roman" w:eastAsia="Times New Roman" w:hAnsi="Times New Roman" w:cs="Times New Roman"/>
        </w:rPr>
      </w:pPr>
      <w:r w:rsidRPr="000D1D36">
        <w:rPr>
          <w:rFonts w:ascii="Times New Roman" w:eastAsia="Times New Roman" w:hAnsi="Times New Roman" w:cs="Times New Roman"/>
        </w:rPr>
        <w:t xml:space="preserve">You will be responsible to keep track of the number of visits </w:t>
      </w:r>
    </w:p>
    <w:p w14:paraId="6270EBF9" w14:textId="77777777" w:rsidR="000D1D36" w:rsidRDefault="000D1D36" w:rsidP="00D474FF">
      <w:pPr>
        <w:jc w:val="center"/>
        <w:rPr>
          <w:rFonts w:ascii="Times New Roman" w:eastAsia="Times New Roman" w:hAnsi="Times New Roman" w:cs="Times New Roman"/>
        </w:rPr>
      </w:pPr>
    </w:p>
    <w:p w14:paraId="14BCFCB7" w14:textId="459C4120" w:rsidR="000D1D36" w:rsidRPr="000D1D36" w:rsidRDefault="00D474FF" w:rsidP="000D1D36">
      <w:pPr>
        <w:pStyle w:val="ListParagraph"/>
        <w:numPr>
          <w:ilvl w:val="0"/>
          <w:numId w:val="1"/>
        </w:numPr>
        <w:rPr>
          <w:rFonts w:ascii="Times New Roman" w:eastAsia="Times New Roman" w:hAnsi="Times New Roman" w:cs="Times New Roman"/>
        </w:rPr>
      </w:pPr>
      <w:r w:rsidRPr="000D1D36">
        <w:rPr>
          <w:rFonts w:ascii="Times New Roman" w:eastAsia="Times New Roman" w:hAnsi="Times New Roman" w:cs="Times New Roman"/>
        </w:rPr>
        <w:t>Do I need a p</w:t>
      </w:r>
      <w:r w:rsidR="000D1D36" w:rsidRPr="000D1D36">
        <w:rPr>
          <w:rFonts w:ascii="Times New Roman" w:eastAsia="Times New Roman" w:hAnsi="Times New Roman" w:cs="Times New Roman"/>
        </w:rPr>
        <w:t xml:space="preserve">hysician referral? </w:t>
      </w:r>
    </w:p>
    <w:p w14:paraId="3286B4F2" w14:textId="3125F3C0" w:rsidR="000D1D36" w:rsidRDefault="000D1D36" w:rsidP="000D1D36">
      <w:pPr>
        <w:jc w:val="center"/>
        <w:rPr>
          <w:rFonts w:ascii="Times New Roman" w:eastAsia="Times New Roman" w:hAnsi="Times New Roman" w:cs="Times New Roman"/>
        </w:rPr>
      </w:pPr>
      <w:r>
        <w:rPr>
          <w:rFonts w:ascii="Times New Roman" w:eastAsia="Times New Roman" w:hAnsi="Times New Roman" w:cs="Times New Roman"/>
        </w:rPr>
        <w:t xml:space="preserve">            □ Yes □ No</w:t>
      </w:r>
    </w:p>
    <w:p w14:paraId="2E1C7BA3" w14:textId="630A212A" w:rsidR="000D1D36" w:rsidRDefault="000D1D36" w:rsidP="000D1D36">
      <w:pPr>
        <w:rPr>
          <w:rFonts w:ascii="Times New Roman" w:eastAsia="Times New Roman" w:hAnsi="Times New Roman" w:cs="Times New Roman"/>
        </w:rPr>
      </w:pPr>
      <w:r>
        <w:rPr>
          <w:rFonts w:ascii="Times New Roman" w:eastAsia="Times New Roman" w:hAnsi="Times New Roman" w:cs="Times New Roman"/>
        </w:rPr>
        <w:t xml:space="preserve">            </w:t>
      </w:r>
      <w:r w:rsidR="00D474FF" w:rsidRPr="00D474FF">
        <w:rPr>
          <w:rFonts w:ascii="Times New Roman" w:eastAsia="Times New Roman" w:hAnsi="Times New Roman" w:cs="Times New Roman"/>
        </w:rPr>
        <w:t xml:space="preserve">If yes, please call your physician for a referral. </w:t>
      </w:r>
    </w:p>
    <w:p w14:paraId="7C21F8DD" w14:textId="77777777" w:rsidR="000D1D36" w:rsidRDefault="000D1D36" w:rsidP="00D474FF">
      <w:pPr>
        <w:jc w:val="center"/>
        <w:rPr>
          <w:rFonts w:ascii="Times New Roman" w:eastAsia="Times New Roman" w:hAnsi="Times New Roman" w:cs="Times New Roman"/>
        </w:rPr>
      </w:pPr>
    </w:p>
    <w:p w14:paraId="33258F5B" w14:textId="77777777" w:rsidR="000D1D36" w:rsidRPr="000D1D36" w:rsidRDefault="00D474FF" w:rsidP="000D1D36">
      <w:pPr>
        <w:pStyle w:val="ListParagraph"/>
        <w:numPr>
          <w:ilvl w:val="0"/>
          <w:numId w:val="1"/>
        </w:numPr>
        <w:rPr>
          <w:rFonts w:ascii="Times New Roman" w:eastAsia="Times New Roman" w:hAnsi="Times New Roman" w:cs="Times New Roman"/>
        </w:rPr>
      </w:pPr>
      <w:r w:rsidRPr="000D1D36">
        <w:rPr>
          <w:rFonts w:ascii="Times New Roman" w:eastAsia="Times New Roman" w:hAnsi="Times New Roman" w:cs="Times New Roman"/>
        </w:rPr>
        <w:t xml:space="preserve">Do I have a deductible to meet first? </w:t>
      </w:r>
    </w:p>
    <w:p w14:paraId="326E5405" w14:textId="48BA2ADD" w:rsidR="000D1D36" w:rsidRDefault="000D1D36" w:rsidP="000D1D36">
      <w:pPr>
        <w:pStyle w:val="ListParagraph"/>
        <w:jc w:val="center"/>
        <w:rPr>
          <w:rFonts w:ascii="Times New Roman" w:eastAsia="Times New Roman" w:hAnsi="Times New Roman" w:cs="Times New Roman"/>
        </w:rPr>
      </w:pPr>
      <w:r>
        <w:rPr>
          <w:rFonts w:ascii="Times New Roman" w:eastAsia="Times New Roman" w:hAnsi="Times New Roman" w:cs="Times New Roman"/>
        </w:rPr>
        <w:t>□ Yes □ No</w:t>
      </w:r>
    </w:p>
    <w:p w14:paraId="48B9B8AE" w14:textId="77777777" w:rsidR="000D1D36" w:rsidRDefault="000D1D36" w:rsidP="000D1D36">
      <w:pPr>
        <w:pStyle w:val="ListParagraph"/>
        <w:rPr>
          <w:rFonts w:ascii="Times New Roman" w:eastAsia="Times New Roman" w:hAnsi="Times New Roman" w:cs="Times New Roman"/>
        </w:rPr>
      </w:pPr>
      <w:r>
        <w:rPr>
          <w:rFonts w:ascii="Times New Roman" w:eastAsia="Times New Roman" w:hAnsi="Times New Roman" w:cs="Times New Roman"/>
        </w:rPr>
        <w:t xml:space="preserve">If yes, how much? ___________ </w:t>
      </w:r>
    </w:p>
    <w:p w14:paraId="58280C43" w14:textId="77777777" w:rsidR="000D1D36" w:rsidRDefault="000D1D36" w:rsidP="000D1D36">
      <w:pPr>
        <w:pStyle w:val="ListParagraph"/>
        <w:rPr>
          <w:rFonts w:ascii="Times New Roman" w:eastAsia="Times New Roman" w:hAnsi="Times New Roman" w:cs="Times New Roman"/>
        </w:rPr>
      </w:pPr>
    </w:p>
    <w:p w14:paraId="68099658" w14:textId="77777777" w:rsidR="000D1D36" w:rsidRDefault="00D474FF" w:rsidP="000D1D36">
      <w:pPr>
        <w:pStyle w:val="ListParagraph"/>
        <w:numPr>
          <w:ilvl w:val="0"/>
          <w:numId w:val="1"/>
        </w:numPr>
        <w:rPr>
          <w:rFonts w:ascii="Times New Roman" w:eastAsia="Times New Roman" w:hAnsi="Times New Roman" w:cs="Times New Roman"/>
        </w:rPr>
      </w:pPr>
      <w:r w:rsidRPr="000D1D36">
        <w:rPr>
          <w:rFonts w:ascii="Times New Roman" w:eastAsia="Times New Roman" w:hAnsi="Times New Roman" w:cs="Times New Roman"/>
        </w:rPr>
        <w:t xml:space="preserve">Do I have a co-pay? </w:t>
      </w:r>
    </w:p>
    <w:p w14:paraId="280AA3E5" w14:textId="2E80857F" w:rsidR="000D1D36" w:rsidRDefault="000D1D36" w:rsidP="00DA053D">
      <w:pPr>
        <w:jc w:val="center"/>
        <w:rPr>
          <w:rFonts w:ascii="Times New Roman" w:eastAsia="Times New Roman" w:hAnsi="Times New Roman" w:cs="Times New Roman"/>
        </w:rPr>
      </w:pPr>
      <w:r>
        <w:rPr>
          <w:rFonts w:ascii="Times New Roman" w:eastAsia="Times New Roman" w:hAnsi="Times New Roman" w:cs="Times New Roman"/>
        </w:rPr>
        <w:t xml:space="preserve">            □ Yes □ No</w:t>
      </w:r>
    </w:p>
    <w:p w14:paraId="4ECB16B7" w14:textId="3B3E6088" w:rsidR="000D1D36" w:rsidRDefault="000D1D36" w:rsidP="000D1D36">
      <w:pPr>
        <w:rPr>
          <w:rFonts w:ascii="Times New Roman" w:eastAsia="Times New Roman" w:hAnsi="Times New Roman" w:cs="Times New Roman"/>
        </w:rPr>
      </w:pPr>
      <w:r>
        <w:rPr>
          <w:rFonts w:ascii="Times New Roman" w:eastAsia="Times New Roman" w:hAnsi="Times New Roman" w:cs="Times New Roman"/>
        </w:rPr>
        <w:t xml:space="preserve">            </w:t>
      </w:r>
      <w:r w:rsidR="00D474FF" w:rsidRPr="000D1D36">
        <w:rPr>
          <w:rFonts w:ascii="Times New Roman" w:eastAsia="Times New Roman" w:hAnsi="Times New Roman" w:cs="Times New Roman"/>
        </w:rPr>
        <w:t xml:space="preserve">If yes, how much? ___________ </w:t>
      </w:r>
    </w:p>
    <w:p w14:paraId="7EFD2C4C" w14:textId="77777777" w:rsidR="000D1D36" w:rsidRDefault="00D474FF" w:rsidP="000D1D36">
      <w:pPr>
        <w:jc w:val="center"/>
        <w:rPr>
          <w:rFonts w:ascii="Times New Roman" w:eastAsia="Times New Roman" w:hAnsi="Times New Roman" w:cs="Times New Roman"/>
        </w:rPr>
      </w:pPr>
      <w:r w:rsidRPr="000D1D36">
        <w:rPr>
          <w:rFonts w:ascii="Times New Roman" w:eastAsia="Times New Roman" w:hAnsi="Times New Roman" w:cs="Times New Roman"/>
        </w:rPr>
        <w:lastRenderedPageBreak/>
        <w:t xml:space="preserve">These questions are provided as a courtesy to help you determine if nutrition counseling may be covered by your insurance provider. Having these questions addressed by your insurance provider’s member services does not guarantee </w:t>
      </w:r>
      <w:r w:rsidR="000D1D36">
        <w:rPr>
          <w:rFonts w:ascii="Times New Roman" w:eastAsia="Times New Roman" w:hAnsi="Times New Roman" w:cs="Times New Roman"/>
        </w:rPr>
        <w:t xml:space="preserve">coverage. </w:t>
      </w:r>
    </w:p>
    <w:p w14:paraId="054DD11B" w14:textId="77777777" w:rsidR="000D1D36" w:rsidRDefault="000D1D36" w:rsidP="000D1D36">
      <w:pPr>
        <w:jc w:val="center"/>
        <w:rPr>
          <w:rFonts w:ascii="Times New Roman" w:eastAsia="Times New Roman" w:hAnsi="Times New Roman" w:cs="Times New Roman"/>
        </w:rPr>
      </w:pPr>
    </w:p>
    <w:p w14:paraId="155BBC66" w14:textId="77777777" w:rsidR="000D1D36" w:rsidRDefault="00D474FF" w:rsidP="000D1D36">
      <w:pPr>
        <w:rPr>
          <w:rFonts w:ascii="Times New Roman" w:eastAsia="Times New Roman" w:hAnsi="Times New Roman" w:cs="Times New Roman"/>
        </w:rPr>
      </w:pPr>
      <w:r w:rsidRPr="000D1D36">
        <w:rPr>
          <w:rFonts w:ascii="Times New Roman" w:eastAsia="Times New Roman" w:hAnsi="Times New Roman" w:cs="Times New Roman"/>
        </w:rPr>
        <w:t xml:space="preserve">Frequently Asked Questions Regarding Insurance Coverage </w:t>
      </w:r>
    </w:p>
    <w:p w14:paraId="51EEC6C5" w14:textId="0D86DA33" w:rsidR="00DA053D" w:rsidRDefault="00D474FF" w:rsidP="000D1D36">
      <w:pPr>
        <w:rPr>
          <w:rFonts w:ascii="Times New Roman" w:eastAsia="Times New Roman" w:hAnsi="Times New Roman" w:cs="Times New Roman"/>
        </w:rPr>
      </w:pPr>
      <w:r w:rsidRPr="000D1D36">
        <w:rPr>
          <w:rFonts w:ascii="Times New Roman" w:eastAsia="Times New Roman" w:hAnsi="Times New Roman" w:cs="Times New Roman"/>
        </w:rPr>
        <w:t xml:space="preserve">Q: Will my policy cover nutritional counseling? There </w:t>
      </w:r>
      <w:r w:rsidR="00DA053D">
        <w:rPr>
          <w:rFonts w:ascii="Times New Roman" w:eastAsia="Times New Roman" w:hAnsi="Times New Roman" w:cs="Times New Roman"/>
        </w:rPr>
        <w:t>are many different plans, and we</w:t>
      </w:r>
      <w:r w:rsidRPr="000D1D36">
        <w:rPr>
          <w:rFonts w:ascii="Times New Roman" w:eastAsia="Times New Roman" w:hAnsi="Times New Roman" w:cs="Times New Roman"/>
        </w:rPr>
        <w:t xml:space="preserve"> cannot guarantee that your policy will cover nutrition counseling. It is your responsibility to call the member services number on the back of your card to verify your coverage before you schedule your appointment. If we submit a claim to Blue Cross Blue Shield for nutrition therapy and your claim is denied, you will be responsible to pay the full insurance rate. Insurance rate for an Initial consultation (</w:t>
      </w:r>
      <w:r w:rsidR="005678AC">
        <w:rPr>
          <w:rFonts w:ascii="Times New Roman" w:eastAsia="Times New Roman" w:hAnsi="Times New Roman" w:cs="Times New Roman"/>
        </w:rPr>
        <w:t>1-hour</w:t>
      </w:r>
      <w:r w:rsidRPr="000D1D36">
        <w:rPr>
          <w:rFonts w:ascii="Times New Roman" w:eastAsia="Times New Roman" w:hAnsi="Times New Roman" w:cs="Times New Roman"/>
        </w:rPr>
        <w:t>) is $</w:t>
      </w:r>
      <w:r w:rsidR="005678AC">
        <w:rPr>
          <w:rFonts w:ascii="Times New Roman" w:eastAsia="Times New Roman" w:hAnsi="Times New Roman" w:cs="Times New Roman"/>
        </w:rPr>
        <w:t>130</w:t>
      </w:r>
      <w:r w:rsidRPr="000D1D36">
        <w:rPr>
          <w:rFonts w:ascii="Times New Roman" w:eastAsia="Times New Roman" w:hAnsi="Times New Roman" w:cs="Times New Roman"/>
        </w:rPr>
        <w:t xml:space="preserve"> and a Follow-up consultation (</w:t>
      </w:r>
      <w:r w:rsidR="005678AC">
        <w:rPr>
          <w:rFonts w:ascii="Times New Roman" w:eastAsia="Times New Roman" w:hAnsi="Times New Roman" w:cs="Times New Roman"/>
        </w:rPr>
        <w:t>40 minutes) is $85</w:t>
      </w:r>
      <w:r w:rsidRPr="000D1D36">
        <w:rPr>
          <w:rFonts w:ascii="Times New Roman" w:eastAsia="Times New Roman" w:hAnsi="Times New Roman" w:cs="Times New Roman"/>
        </w:rPr>
        <w:t xml:space="preserve">. </w:t>
      </w:r>
    </w:p>
    <w:p w14:paraId="1B5C13C8" w14:textId="77777777" w:rsidR="00DA053D" w:rsidRDefault="00DA053D" w:rsidP="000D1D36">
      <w:pPr>
        <w:rPr>
          <w:rFonts w:ascii="Times New Roman" w:eastAsia="Times New Roman" w:hAnsi="Times New Roman" w:cs="Times New Roman"/>
        </w:rPr>
      </w:pPr>
    </w:p>
    <w:p w14:paraId="6BDD78B1" w14:textId="77777777" w:rsidR="00703BC0" w:rsidRDefault="00D474FF" w:rsidP="000D1D36">
      <w:pPr>
        <w:rPr>
          <w:rFonts w:ascii="Times New Roman" w:eastAsia="Times New Roman" w:hAnsi="Times New Roman" w:cs="Times New Roman"/>
        </w:rPr>
      </w:pPr>
      <w:r w:rsidRPr="000D1D36">
        <w:rPr>
          <w:rFonts w:ascii="Times New Roman" w:eastAsia="Times New Roman" w:hAnsi="Times New Roman" w:cs="Times New Roman"/>
        </w:rPr>
        <w:t xml:space="preserve">Q: I have Blue Cross Blue Shield insurance from a state other than Minnesota, will I be covered? We are in-network providers of Blue Cross Blue Shield of Minnesota, so you may be covered. For Blue Cross Blue Shield plans outside of Minnesota, you may be covered if you have a PPO plan. If your insurance card has “PPO” inside a picture of a suitcase, you probably have a PPO plan. For any kind of Blue Cross Blue Shield insurance, you will need to call the member services number on the back of your card to verify if nutrition therapy is covered under your plan. </w:t>
      </w:r>
    </w:p>
    <w:p w14:paraId="11090A8B" w14:textId="77777777" w:rsidR="00703BC0" w:rsidRDefault="00703BC0" w:rsidP="000D1D36">
      <w:pPr>
        <w:rPr>
          <w:rFonts w:ascii="Times New Roman" w:eastAsia="Times New Roman" w:hAnsi="Times New Roman" w:cs="Times New Roman"/>
        </w:rPr>
      </w:pPr>
    </w:p>
    <w:p w14:paraId="22E63B48" w14:textId="77777777" w:rsidR="00703BC0" w:rsidRDefault="00D474FF" w:rsidP="000D1D36">
      <w:pPr>
        <w:rPr>
          <w:rFonts w:ascii="Times New Roman" w:eastAsia="Times New Roman" w:hAnsi="Times New Roman" w:cs="Times New Roman"/>
        </w:rPr>
      </w:pPr>
      <w:r w:rsidRPr="000D1D36">
        <w:rPr>
          <w:rFonts w:ascii="Times New Roman" w:eastAsia="Times New Roman" w:hAnsi="Times New Roman" w:cs="Times New Roman"/>
        </w:rPr>
        <w:t xml:space="preserve">Q: Do you accept insurance other than Blue Cross and Blue Shield? </w:t>
      </w:r>
    </w:p>
    <w:p w14:paraId="58D8E31F" w14:textId="77777777" w:rsidR="00703BC0" w:rsidRDefault="00D474FF" w:rsidP="000D1D36">
      <w:pPr>
        <w:rPr>
          <w:rFonts w:ascii="Times New Roman" w:eastAsia="Times New Roman" w:hAnsi="Times New Roman" w:cs="Times New Roman"/>
        </w:rPr>
      </w:pPr>
      <w:r w:rsidRPr="000D1D36">
        <w:rPr>
          <w:rFonts w:ascii="Times New Roman" w:eastAsia="Times New Roman" w:hAnsi="Times New Roman" w:cs="Times New Roman"/>
        </w:rPr>
        <w:t xml:space="preserve">No, currently we are only contracted with Blue Cross and Blue Shield. If you want to submit a claim to your insurance we can provide you with the necessary information. Please let us know at the time of booking your appointment so we can have the paperwork ready for you to take with you and submit to your insurance company. </w:t>
      </w:r>
    </w:p>
    <w:p w14:paraId="47E21839" w14:textId="77777777" w:rsidR="00703BC0" w:rsidRDefault="00703BC0" w:rsidP="000D1D36">
      <w:pPr>
        <w:rPr>
          <w:rFonts w:ascii="Times New Roman" w:eastAsia="Times New Roman" w:hAnsi="Times New Roman" w:cs="Times New Roman"/>
        </w:rPr>
      </w:pPr>
    </w:p>
    <w:p w14:paraId="6E4CEFA0" w14:textId="77777777" w:rsidR="00703BC0" w:rsidRDefault="00D474FF" w:rsidP="000D1D36">
      <w:pPr>
        <w:rPr>
          <w:rFonts w:ascii="Times New Roman" w:eastAsia="Times New Roman" w:hAnsi="Times New Roman" w:cs="Times New Roman"/>
        </w:rPr>
      </w:pPr>
      <w:r w:rsidRPr="000D1D36">
        <w:rPr>
          <w:rFonts w:ascii="Times New Roman" w:eastAsia="Times New Roman" w:hAnsi="Times New Roman" w:cs="Times New Roman"/>
        </w:rPr>
        <w:t xml:space="preserve">Q: What if Blue Cross and Blue Shield is your secondary insurance? </w:t>
      </w:r>
    </w:p>
    <w:p w14:paraId="47C80BE9" w14:textId="1891C40A" w:rsidR="00703BC0" w:rsidRDefault="00D474FF" w:rsidP="000D1D36">
      <w:pPr>
        <w:rPr>
          <w:rFonts w:ascii="Times New Roman" w:eastAsia="Times New Roman" w:hAnsi="Times New Roman" w:cs="Times New Roman"/>
        </w:rPr>
      </w:pPr>
      <w:r w:rsidRPr="000D1D36">
        <w:rPr>
          <w:rFonts w:ascii="Times New Roman" w:eastAsia="Times New Roman" w:hAnsi="Times New Roman" w:cs="Times New Roman"/>
        </w:rPr>
        <w:t xml:space="preserve">We only submit claims if Blue Cross and Blue Shield is your primary insurance. </w:t>
      </w:r>
    </w:p>
    <w:p w14:paraId="566A7F11" w14:textId="77777777" w:rsidR="00703BC0" w:rsidRDefault="00703BC0" w:rsidP="000D1D36">
      <w:pPr>
        <w:rPr>
          <w:rFonts w:ascii="Times New Roman" w:eastAsia="Times New Roman" w:hAnsi="Times New Roman" w:cs="Times New Roman"/>
        </w:rPr>
      </w:pPr>
    </w:p>
    <w:p w14:paraId="4E999D52" w14:textId="77777777" w:rsidR="00703BC0" w:rsidRDefault="00D474FF" w:rsidP="000D1D36">
      <w:pPr>
        <w:rPr>
          <w:rFonts w:ascii="Times New Roman" w:eastAsia="Times New Roman" w:hAnsi="Times New Roman" w:cs="Times New Roman"/>
        </w:rPr>
      </w:pPr>
      <w:r w:rsidRPr="000D1D36">
        <w:rPr>
          <w:rFonts w:ascii="Times New Roman" w:eastAsia="Times New Roman" w:hAnsi="Times New Roman" w:cs="Times New Roman"/>
        </w:rPr>
        <w:t xml:space="preserve">Q: Does Medicare or my Medicare supplemental insurance cover nutritional counseling? </w:t>
      </w:r>
    </w:p>
    <w:p w14:paraId="2B1A714D" w14:textId="77777777" w:rsidR="00703BC0" w:rsidRDefault="00D474FF" w:rsidP="000D1D36">
      <w:pPr>
        <w:rPr>
          <w:rFonts w:ascii="Times New Roman" w:eastAsia="Times New Roman" w:hAnsi="Times New Roman" w:cs="Times New Roman"/>
        </w:rPr>
      </w:pPr>
      <w:r w:rsidRPr="000D1D36">
        <w:rPr>
          <w:rFonts w:ascii="Times New Roman" w:eastAsia="Times New Roman" w:hAnsi="Times New Roman" w:cs="Times New Roman"/>
        </w:rPr>
        <w:t xml:space="preserve">If you have a Blue Cross Blue Shield supplemental insurance with a member number that starts with “XZV” or “XZH” we can submit a claim to Blue Cross and Blue Shield. If Medicare is your primary insurance, we are unable to send claims to Medicare. You will need to pay for the appointment at the time of service. If Blue Cross Blue Shield is your primary insurance, call the member services number on the back of your card to verify your coverage before you schedule your appointment. If you are unsure if Medicare is your primary insurance, contact your member services department. </w:t>
      </w:r>
    </w:p>
    <w:p w14:paraId="3AFB6EFD" w14:textId="77777777" w:rsidR="00703BC0" w:rsidRDefault="00703BC0" w:rsidP="000D1D36">
      <w:pPr>
        <w:rPr>
          <w:rFonts w:ascii="Times New Roman" w:eastAsia="Times New Roman" w:hAnsi="Times New Roman" w:cs="Times New Roman"/>
        </w:rPr>
      </w:pPr>
    </w:p>
    <w:p w14:paraId="5ADDBAB9" w14:textId="53FD5A68" w:rsidR="00703BC0" w:rsidRDefault="00D474FF" w:rsidP="000D1D36">
      <w:pPr>
        <w:rPr>
          <w:rFonts w:ascii="Times New Roman" w:eastAsia="Times New Roman" w:hAnsi="Times New Roman" w:cs="Times New Roman"/>
        </w:rPr>
      </w:pPr>
      <w:r w:rsidRPr="000D1D36">
        <w:rPr>
          <w:rFonts w:ascii="Times New Roman" w:eastAsia="Times New Roman" w:hAnsi="Times New Roman" w:cs="Times New Roman"/>
        </w:rPr>
        <w:t>Q: What if my insurance doesn’t cover nutrition counseling or denies coverage once a claim is submitted? If we submit a claim to Blue Cross Blue Shield for nutrition therapy and your claim is denied, you will be responsible to pay the full insurance rate. Insurance rate for an Initial consultation (</w:t>
      </w:r>
      <w:r w:rsidR="00703BC0">
        <w:rPr>
          <w:rFonts w:ascii="Times New Roman" w:eastAsia="Times New Roman" w:hAnsi="Times New Roman" w:cs="Times New Roman"/>
        </w:rPr>
        <w:t>1 hours) is $130</w:t>
      </w:r>
      <w:r w:rsidRPr="000D1D36">
        <w:rPr>
          <w:rFonts w:ascii="Times New Roman" w:eastAsia="Times New Roman" w:hAnsi="Times New Roman" w:cs="Times New Roman"/>
        </w:rPr>
        <w:t xml:space="preserve"> and a Follow-</w:t>
      </w:r>
      <w:r w:rsidR="00703BC0">
        <w:rPr>
          <w:rFonts w:ascii="Times New Roman" w:eastAsia="Times New Roman" w:hAnsi="Times New Roman" w:cs="Times New Roman"/>
        </w:rPr>
        <w:t>up consultation (40 minutes) is $85</w:t>
      </w:r>
      <w:r w:rsidRPr="000D1D36">
        <w:rPr>
          <w:rFonts w:ascii="Times New Roman" w:eastAsia="Times New Roman" w:hAnsi="Times New Roman" w:cs="Times New Roman"/>
        </w:rPr>
        <w:t xml:space="preserve">. </w:t>
      </w:r>
    </w:p>
    <w:p w14:paraId="4FE18534" w14:textId="77777777" w:rsidR="00703BC0" w:rsidRDefault="00703BC0" w:rsidP="000D1D36">
      <w:pPr>
        <w:rPr>
          <w:rFonts w:ascii="Times New Roman" w:eastAsia="Times New Roman" w:hAnsi="Times New Roman" w:cs="Times New Roman"/>
        </w:rPr>
      </w:pPr>
    </w:p>
    <w:p w14:paraId="63A947B7" w14:textId="77777777" w:rsidR="00703BC0" w:rsidRDefault="00D474FF" w:rsidP="000D1D36">
      <w:pPr>
        <w:rPr>
          <w:rFonts w:ascii="Times New Roman" w:eastAsia="Times New Roman" w:hAnsi="Times New Roman" w:cs="Times New Roman"/>
        </w:rPr>
      </w:pPr>
      <w:r w:rsidRPr="000D1D36">
        <w:rPr>
          <w:rFonts w:ascii="Times New Roman" w:eastAsia="Times New Roman" w:hAnsi="Times New Roman" w:cs="Times New Roman"/>
        </w:rPr>
        <w:t xml:space="preserve">Q: Does insurance cover phone or SKYPE consultations? </w:t>
      </w:r>
    </w:p>
    <w:p w14:paraId="39822B36" w14:textId="7699E07E" w:rsidR="00703BC0" w:rsidRDefault="00D474FF" w:rsidP="000D1D36">
      <w:pPr>
        <w:rPr>
          <w:rFonts w:ascii="Times New Roman" w:eastAsia="Times New Roman" w:hAnsi="Times New Roman" w:cs="Times New Roman"/>
        </w:rPr>
      </w:pPr>
      <w:r w:rsidRPr="000D1D36">
        <w:rPr>
          <w:rFonts w:ascii="Times New Roman" w:eastAsia="Times New Roman" w:hAnsi="Times New Roman" w:cs="Times New Roman"/>
        </w:rPr>
        <w:t xml:space="preserve">No, Blue Cross Blue Shield does not cover phone or SKYPE nutrition consultations. </w:t>
      </w:r>
      <w:r w:rsidR="00703BC0">
        <w:rPr>
          <w:rFonts w:ascii="Times New Roman" w:eastAsia="Times New Roman" w:hAnsi="Times New Roman" w:cs="Times New Roman"/>
        </w:rPr>
        <w:t>Telehealth services, on the other hand, are covered. These are services through a HIPAA secure network.</w:t>
      </w:r>
    </w:p>
    <w:p w14:paraId="084647C0" w14:textId="77777777" w:rsidR="00703BC0" w:rsidRDefault="00D474FF" w:rsidP="000D1D36">
      <w:pPr>
        <w:rPr>
          <w:rFonts w:ascii="Times New Roman" w:eastAsia="Times New Roman" w:hAnsi="Times New Roman" w:cs="Times New Roman"/>
        </w:rPr>
      </w:pPr>
      <w:r w:rsidRPr="000D1D36">
        <w:rPr>
          <w:rFonts w:ascii="Times New Roman" w:eastAsia="Times New Roman" w:hAnsi="Times New Roman" w:cs="Times New Roman"/>
        </w:rPr>
        <w:lastRenderedPageBreak/>
        <w:t xml:space="preserve">Q: Will I have a co-pay for a nutrition counseling appointment? </w:t>
      </w:r>
    </w:p>
    <w:p w14:paraId="7A67C5BE" w14:textId="77777777" w:rsidR="00703BC0" w:rsidRDefault="00D474FF" w:rsidP="000D1D36">
      <w:pPr>
        <w:rPr>
          <w:rFonts w:ascii="Times New Roman" w:eastAsia="Times New Roman" w:hAnsi="Times New Roman" w:cs="Times New Roman"/>
        </w:rPr>
      </w:pPr>
      <w:r w:rsidRPr="000D1D36">
        <w:rPr>
          <w:rFonts w:ascii="Times New Roman" w:eastAsia="Times New Roman" w:hAnsi="Times New Roman" w:cs="Times New Roman"/>
        </w:rPr>
        <w:t xml:space="preserve">You may, you will need to ask your member service representative. We do not collect a co-pay at the time of your appointment. If you have a co-pay, you will be billed. </w:t>
      </w:r>
    </w:p>
    <w:p w14:paraId="50DC8949" w14:textId="77777777" w:rsidR="00703BC0" w:rsidRDefault="00703BC0" w:rsidP="000D1D36">
      <w:pPr>
        <w:rPr>
          <w:rFonts w:ascii="Times New Roman" w:eastAsia="Times New Roman" w:hAnsi="Times New Roman" w:cs="Times New Roman"/>
        </w:rPr>
      </w:pPr>
    </w:p>
    <w:p w14:paraId="378BA131" w14:textId="77777777" w:rsidR="00703BC0" w:rsidRDefault="00D474FF" w:rsidP="000D1D36">
      <w:pPr>
        <w:rPr>
          <w:rFonts w:ascii="Times New Roman" w:eastAsia="Times New Roman" w:hAnsi="Times New Roman" w:cs="Times New Roman"/>
        </w:rPr>
      </w:pPr>
      <w:r w:rsidRPr="000D1D36">
        <w:rPr>
          <w:rFonts w:ascii="Times New Roman" w:eastAsia="Times New Roman" w:hAnsi="Times New Roman" w:cs="Times New Roman"/>
        </w:rPr>
        <w:t xml:space="preserve">Q: Will I need a referral from my doctor? </w:t>
      </w:r>
    </w:p>
    <w:p w14:paraId="42597A16" w14:textId="77777777" w:rsidR="00703BC0" w:rsidRDefault="00D474FF" w:rsidP="000D1D36">
      <w:pPr>
        <w:rPr>
          <w:rFonts w:ascii="Times New Roman" w:eastAsia="Times New Roman" w:hAnsi="Times New Roman" w:cs="Times New Roman"/>
        </w:rPr>
      </w:pPr>
      <w:r w:rsidRPr="000D1D36">
        <w:rPr>
          <w:rFonts w:ascii="Times New Roman" w:eastAsia="Times New Roman" w:hAnsi="Times New Roman" w:cs="Times New Roman"/>
        </w:rPr>
        <w:t xml:space="preserve">That depends on the plan. Because there are many different plans, it is your responsibility to call the member services number on the back of your card to verify your coverage for nutritional counseling and find out whether you will need a referral from your doctor before you schedule your appointment. </w:t>
      </w:r>
    </w:p>
    <w:p w14:paraId="02FAADA3" w14:textId="77777777" w:rsidR="00703BC0" w:rsidRDefault="00703BC0" w:rsidP="000D1D36">
      <w:pPr>
        <w:rPr>
          <w:rFonts w:ascii="Times New Roman" w:eastAsia="Times New Roman" w:hAnsi="Times New Roman" w:cs="Times New Roman"/>
        </w:rPr>
      </w:pPr>
    </w:p>
    <w:p w14:paraId="3573EFBF" w14:textId="77777777" w:rsidR="00703BC0" w:rsidRDefault="00D474FF" w:rsidP="000D1D36">
      <w:pPr>
        <w:rPr>
          <w:rFonts w:ascii="Times New Roman" w:eastAsia="Times New Roman" w:hAnsi="Times New Roman" w:cs="Times New Roman"/>
        </w:rPr>
      </w:pPr>
      <w:r w:rsidRPr="000D1D36">
        <w:rPr>
          <w:rFonts w:ascii="Times New Roman" w:eastAsia="Times New Roman" w:hAnsi="Times New Roman" w:cs="Times New Roman"/>
        </w:rPr>
        <w:t xml:space="preserve">Q: How many times can I see a nutritionist? </w:t>
      </w:r>
    </w:p>
    <w:p w14:paraId="65E3E934" w14:textId="3BC14675" w:rsidR="00703BC0" w:rsidRDefault="00D474FF" w:rsidP="000D1D36">
      <w:pPr>
        <w:rPr>
          <w:rFonts w:ascii="Times New Roman" w:eastAsia="Times New Roman" w:hAnsi="Times New Roman" w:cs="Times New Roman"/>
        </w:rPr>
      </w:pPr>
      <w:r w:rsidRPr="000D1D36">
        <w:rPr>
          <w:rFonts w:ascii="Times New Roman" w:eastAsia="Times New Roman" w:hAnsi="Times New Roman" w:cs="Times New Roman"/>
        </w:rPr>
        <w:t xml:space="preserve">That depends on the plan. Because there are many different plans, it is your responsibility to call the member services number on the back of your card to verify your coverage for nutritional counseling and to see if there is a limit to the number of nutritional counseling session. You will be responsible for keeping track of the number of visits. </w:t>
      </w:r>
    </w:p>
    <w:p w14:paraId="20B75CE8" w14:textId="77777777" w:rsidR="00703BC0" w:rsidRDefault="00703BC0" w:rsidP="000D1D36">
      <w:pPr>
        <w:rPr>
          <w:rFonts w:ascii="Times New Roman" w:eastAsia="Times New Roman" w:hAnsi="Times New Roman" w:cs="Times New Roman"/>
        </w:rPr>
      </w:pPr>
    </w:p>
    <w:p w14:paraId="125AE920" w14:textId="1EC9552C" w:rsidR="00703BC0" w:rsidRDefault="00D474FF" w:rsidP="000D1D36">
      <w:pPr>
        <w:rPr>
          <w:rFonts w:ascii="Times New Roman" w:eastAsia="Times New Roman" w:hAnsi="Times New Roman" w:cs="Times New Roman"/>
        </w:rPr>
      </w:pPr>
      <w:r w:rsidRPr="000D1D36">
        <w:rPr>
          <w:rFonts w:ascii="Times New Roman" w:eastAsia="Times New Roman" w:hAnsi="Times New Roman" w:cs="Times New Roman"/>
        </w:rPr>
        <w:t xml:space="preserve">Q: Can I use my HSA or FSA account to pay for services at </w:t>
      </w:r>
      <w:proofErr w:type="spellStart"/>
      <w:r w:rsidR="00703BC0">
        <w:rPr>
          <w:rFonts w:ascii="Times New Roman" w:eastAsia="Times New Roman" w:hAnsi="Times New Roman" w:cs="Times New Roman"/>
        </w:rPr>
        <w:t>ChefRDN</w:t>
      </w:r>
      <w:proofErr w:type="spellEnd"/>
      <w:r w:rsidR="00703BC0">
        <w:rPr>
          <w:rFonts w:ascii="Times New Roman" w:eastAsia="Times New Roman" w:hAnsi="Times New Roman" w:cs="Times New Roman"/>
        </w:rPr>
        <w:t>, LLC</w:t>
      </w:r>
      <w:r w:rsidRPr="000D1D36">
        <w:rPr>
          <w:rFonts w:ascii="Times New Roman" w:eastAsia="Times New Roman" w:hAnsi="Times New Roman" w:cs="Times New Roman"/>
        </w:rPr>
        <w:t xml:space="preserve">? </w:t>
      </w:r>
    </w:p>
    <w:p w14:paraId="67ABCB1D" w14:textId="77777777" w:rsidR="00703BC0" w:rsidRDefault="00D474FF" w:rsidP="000D1D36">
      <w:pPr>
        <w:rPr>
          <w:rFonts w:ascii="Times New Roman" w:eastAsia="Times New Roman" w:hAnsi="Times New Roman" w:cs="Times New Roman"/>
        </w:rPr>
      </w:pPr>
      <w:r w:rsidRPr="000D1D36">
        <w:rPr>
          <w:rFonts w:ascii="Times New Roman" w:eastAsia="Times New Roman" w:hAnsi="Times New Roman" w:cs="Times New Roman"/>
        </w:rPr>
        <w:t xml:space="preserve">We cannot guarantee our products and services are allowable under your HSA or FSA account. Contact your HSA or FSA account manager for more information. </w:t>
      </w:r>
    </w:p>
    <w:p w14:paraId="3336401C" w14:textId="77777777" w:rsidR="00703BC0" w:rsidRDefault="00703BC0" w:rsidP="000D1D36">
      <w:pPr>
        <w:rPr>
          <w:rFonts w:ascii="Times New Roman" w:eastAsia="Times New Roman" w:hAnsi="Times New Roman" w:cs="Times New Roman"/>
        </w:rPr>
      </w:pPr>
    </w:p>
    <w:p w14:paraId="43463DED" w14:textId="57ABAEC9" w:rsidR="00703BC0" w:rsidRDefault="00D474FF" w:rsidP="000D1D36">
      <w:pPr>
        <w:rPr>
          <w:rFonts w:ascii="Times New Roman" w:eastAsia="Times New Roman" w:hAnsi="Times New Roman" w:cs="Times New Roman"/>
        </w:rPr>
      </w:pPr>
      <w:r w:rsidRPr="000D1D36">
        <w:rPr>
          <w:rFonts w:ascii="Times New Roman" w:eastAsia="Times New Roman" w:hAnsi="Times New Roman" w:cs="Times New Roman"/>
        </w:rPr>
        <w:t>Q: Does insurance cover nutrition classes</w:t>
      </w:r>
      <w:r w:rsidR="00703BC0">
        <w:rPr>
          <w:rFonts w:ascii="Times New Roman" w:eastAsia="Times New Roman" w:hAnsi="Times New Roman" w:cs="Times New Roman"/>
        </w:rPr>
        <w:t>, grocery store tours, or cooking classes</w:t>
      </w:r>
      <w:r w:rsidRPr="000D1D36">
        <w:rPr>
          <w:rFonts w:ascii="Times New Roman" w:eastAsia="Times New Roman" w:hAnsi="Times New Roman" w:cs="Times New Roman"/>
        </w:rPr>
        <w:t xml:space="preserve">? </w:t>
      </w:r>
    </w:p>
    <w:p w14:paraId="6ED2FC4F" w14:textId="3E23655B" w:rsidR="00D474FF" w:rsidRPr="000D1D36" w:rsidRDefault="00D474FF" w:rsidP="000D1D36">
      <w:pPr>
        <w:rPr>
          <w:rFonts w:ascii="Times New Roman" w:eastAsia="Times New Roman" w:hAnsi="Times New Roman" w:cs="Times New Roman"/>
        </w:rPr>
      </w:pPr>
      <w:r w:rsidRPr="000D1D36">
        <w:rPr>
          <w:rFonts w:ascii="Times New Roman" w:eastAsia="Times New Roman" w:hAnsi="Times New Roman" w:cs="Times New Roman"/>
        </w:rPr>
        <w:t xml:space="preserve">No, </w:t>
      </w:r>
      <w:r w:rsidR="00703BC0">
        <w:rPr>
          <w:rFonts w:ascii="Times New Roman" w:eastAsia="Times New Roman" w:hAnsi="Times New Roman" w:cs="Times New Roman"/>
        </w:rPr>
        <w:t>these services</w:t>
      </w:r>
      <w:r w:rsidRPr="000D1D36">
        <w:rPr>
          <w:rFonts w:ascii="Times New Roman" w:eastAsia="Times New Roman" w:hAnsi="Times New Roman" w:cs="Times New Roman"/>
        </w:rPr>
        <w:t xml:space="preserve"> are not covered by insurance. With any insurance coverage, whether in-network with Blue Cross Blue Shield of Minnesota or out-of-network with other carriers, it is your responsibility to contact the member services department of your insurance provider to check coverage.</w:t>
      </w:r>
    </w:p>
    <w:p w14:paraId="2F2660A8" w14:textId="77777777" w:rsidR="00A678B0" w:rsidRDefault="00A678B0" w:rsidP="00D474FF">
      <w:pPr>
        <w:jc w:val="center"/>
      </w:pPr>
      <w:bookmarkStart w:id="0" w:name="_GoBack"/>
      <w:bookmarkEnd w:id="0"/>
    </w:p>
    <w:sectPr w:rsidR="00A678B0" w:rsidSect="00A1528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28912" w14:textId="77777777" w:rsidR="004D6978" w:rsidRDefault="004D6978" w:rsidP="0066622D">
      <w:r>
        <w:separator/>
      </w:r>
    </w:p>
  </w:endnote>
  <w:endnote w:type="continuationSeparator" w:id="0">
    <w:p w14:paraId="5D04F474" w14:textId="77777777" w:rsidR="004D6978" w:rsidRDefault="004D6978" w:rsidP="00666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thelas">
    <w:panose1 w:val="02000503000000020003"/>
    <w:charset w:val="4D"/>
    <w:family w:val="auto"/>
    <w:pitch w:val="variable"/>
    <w:sig w:usb0="A00000AF" w:usb1="5000205B" w:usb2="00000000" w:usb3="00000000" w:csb0="0000009B"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3272C" w14:textId="0F68B88B" w:rsidR="0066622D" w:rsidRDefault="0066622D">
    <w:pPr>
      <w:pStyle w:val="Footer"/>
    </w:pPr>
    <w:r>
      <w:t xml:space="preserve">Modified from an original document by Nutritional Weight &amp; Wellness @ </w:t>
    </w:r>
    <w:r w:rsidRPr="0066622D">
      <w:t>https://www.weightandwellness.com/</w:t>
    </w:r>
  </w:p>
  <w:p w14:paraId="4638E590" w14:textId="77777777" w:rsidR="0066622D" w:rsidRDefault="006662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AA980" w14:textId="77777777" w:rsidR="004D6978" w:rsidRDefault="004D6978" w:rsidP="0066622D">
      <w:r>
        <w:separator/>
      </w:r>
    </w:p>
  </w:footnote>
  <w:footnote w:type="continuationSeparator" w:id="0">
    <w:p w14:paraId="6BF8768D" w14:textId="77777777" w:rsidR="004D6978" w:rsidRDefault="004D6978" w:rsidP="00666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2F223A"/>
    <w:multiLevelType w:val="hybridMultilevel"/>
    <w:tmpl w:val="DC8681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4FF"/>
    <w:rsid w:val="000D1D36"/>
    <w:rsid w:val="004D6978"/>
    <w:rsid w:val="005678AC"/>
    <w:rsid w:val="0066622D"/>
    <w:rsid w:val="00703BC0"/>
    <w:rsid w:val="007532AD"/>
    <w:rsid w:val="008D75A5"/>
    <w:rsid w:val="00A15287"/>
    <w:rsid w:val="00A678B0"/>
    <w:rsid w:val="00D474FF"/>
    <w:rsid w:val="00DA0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49116C"/>
  <w15:chartTrackingRefBased/>
  <w15:docId w15:val="{7CAFF3B6-2CE6-144A-A1A2-10B220EEE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1D36"/>
    <w:pPr>
      <w:ind w:left="720"/>
      <w:contextualSpacing/>
    </w:pPr>
  </w:style>
  <w:style w:type="paragraph" w:styleId="Header">
    <w:name w:val="header"/>
    <w:basedOn w:val="Normal"/>
    <w:link w:val="HeaderChar"/>
    <w:uiPriority w:val="99"/>
    <w:unhideWhenUsed/>
    <w:rsid w:val="0066622D"/>
    <w:pPr>
      <w:tabs>
        <w:tab w:val="center" w:pos="4680"/>
        <w:tab w:val="right" w:pos="9360"/>
      </w:tabs>
    </w:pPr>
  </w:style>
  <w:style w:type="character" w:customStyle="1" w:styleId="HeaderChar">
    <w:name w:val="Header Char"/>
    <w:basedOn w:val="DefaultParagraphFont"/>
    <w:link w:val="Header"/>
    <w:uiPriority w:val="99"/>
    <w:rsid w:val="0066622D"/>
  </w:style>
  <w:style w:type="paragraph" w:styleId="Footer">
    <w:name w:val="footer"/>
    <w:basedOn w:val="Normal"/>
    <w:link w:val="FooterChar"/>
    <w:uiPriority w:val="99"/>
    <w:unhideWhenUsed/>
    <w:rsid w:val="0066622D"/>
    <w:pPr>
      <w:tabs>
        <w:tab w:val="center" w:pos="4680"/>
        <w:tab w:val="right" w:pos="9360"/>
      </w:tabs>
    </w:pPr>
  </w:style>
  <w:style w:type="character" w:customStyle="1" w:styleId="FooterChar">
    <w:name w:val="Footer Char"/>
    <w:basedOn w:val="DefaultParagraphFont"/>
    <w:link w:val="Footer"/>
    <w:uiPriority w:val="99"/>
    <w:rsid w:val="0066622D"/>
  </w:style>
  <w:style w:type="character" w:styleId="Hyperlink">
    <w:name w:val="Hyperlink"/>
    <w:basedOn w:val="DefaultParagraphFont"/>
    <w:uiPriority w:val="99"/>
    <w:unhideWhenUsed/>
    <w:rsid w:val="0066622D"/>
    <w:rPr>
      <w:color w:val="0563C1" w:themeColor="hyperlink"/>
      <w:u w:val="single"/>
    </w:rPr>
  </w:style>
  <w:style w:type="character" w:styleId="UnresolvedMention">
    <w:name w:val="Unresolved Mention"/>
    <w:basedOn w:val="DefaultParagraphFont"/>
    <w:uiPriority w:val="99"/>
    <w:semiHidden/>
    <w:unhideWhenUsed/>
    <w:rsid w:val="006662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40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Ranelle Kirchner</dc:creator>
  <cp:keywords/>
  <dc:description/>
  <cp:lastModifiedBy>Ranelle Kirchner</cp:lastModifiedBy>
  <cp:revision>2</cp:revision>
  <dcterms:created xsi:type="dcterms:W3CDTF">2018-09-17T19:28:00Z</dcterms:created>
  <dcterms:modified xsi:type="dcterms:W3CDTF">2018-09-18T01:00:00Z</dcterms:modified>
</cp:coreProperties>
</file>